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D4A7E" w14:textId="783C3F9A" w:rsidR="00302BB1" w:rsidRDefault="00302BB1" w:rsidP="00302BB1">
      <w:pPr>
        <w:jc w:val="center"/>
        <w:rPr>
          <w:b/>
          <w:sz w:val="32"/>
        </w:rPr>
      </w:pPr>
      <w:r w:rsidRPr="005007B9">
        <w:rPr>
          <w:b/>
          <w:sz w:val="32"/>
        </w:rPr>
        <w:t>TEMARIO P.O.R</w:t>
      </w:r>
      <w:r w:rsidR="00D336E1" w:rsidRPr="005007B9">
        <w:rPr>
          <w:b/>
          <w:sz w:val="32"/>
        </w:rPr>
        <w:t xml:space="preserve"> </w:t>
      </w:r>
      <w:r w:rsidR="00E92246">
        <w:rPr>
          <w:b/>
          <w:sz w:val="32"/>
        </w:rPr>
        <w:t>HISTORIA</w:t>
      </w:r>
      <w:r w:rsidR="00D336E1">
        <w:rPr>
          <w:b/>
          <w:sz w:val="32"/>
        </w:rPr>
        <w:t xml:space="preserve"> </w:t>
      </w:r>
      <w:r w:rsidR="00E92246">
        <w:rPr>
          <w:b/>
          <w:sz w:val="32"/>
        </w:rPr>
        <w:t>2</w:t>
      </w:r>
      <w:r w:rsidR="00D336E1">
        <w:rPr>
          <w:b/>
          <w:sz w:val="32"/>
        </w:rPr>
        <w:t xml:space="preserve">°MEDIO </w:t>
      </w:r>
    </w:p>
    <w:p w14:paraId="55ECCD53" w14:textId="3F0D30F1" w:rsidR="002D5CB8" w:rsidRPr="005007B9" w:rsidRDefault="00D336E1" w:rsidP="00302BB1">
      <w:pPr>
        <w:jc w:val="center"/>
        <w:rPr>
          <w:b/>
          <w:sz w:val="32"/>
        </w:rPr>
      </w:pPr>
      <w:r>
        <w:rPr>
          <w:b/>
          <w:sz w:val="32"/>
        </w:rPr>
        <w:t xml:space="preserve">MIÉRCOLES 20 DE </w:t>
      </w:r>
      <w:r w:rsidR="00E92246">
        <w:rPr>
          <w:b/>
          <w:sz w:val="32"/>
        </w:rPr>
        <w:t>08</w:t>
      </w:r>
      <w:r>
        <w:rPr>
          <w:b/>
          <w:sz w:val="32"/>
        </w:rPr>
        <w:t>:30 A 1</w:t>
      </w:r>
      <w:r w:rsidR="00E92246">
        <w:rPr>
          <w:b/>
          <w:sz w:val="32"/>
        </w:rPr>
        <w:t>0</w:t>
      </w:r>
      <w:r>
        <w:rPr>
          <w:b/>
          <w:sz w:val="32"/>
        </w:rPr>
        <w:t>:00</w:t>
      </w:r>
    </w:p>
    <w:p w14:paraId="19CF9F90" w14:textId="77777777" w:rsidR="00302BB1" w:rsidRDefault="00302BB1" w:rsidP="00302BB1">
      <w:pPr>
        <w:rPr>
          <w:sz w:val="32"/>
        </w:rPr>
      </w:pPr>
    </w:p>
    <w:p w14:paraId="30224EF8" w14:textId="347E58C0" w:rsidR="00E24FF0" w:rsidRDefault="00E24FF0" w:rsidP="00964CC6">
      <w:pPr>
        <w:pStyle w:val="Sinespaciado"/>
      </w:pPr>
    </w:p>
    <w:p w14:paraId="6E1F9184" w14:textId="4C1E7801" w:rsidR="002D5CB8" w:rsidRDefault="002D5CB8" w:rsidP="00964CC6">
      <w:pPr>
        <w:pStyle w:val="Sinespaciado"/>
      </w:pPr>
      <w:bookmarkStart w:id="0" w:name="_GoBack"/>
      <w:bookmarkEnd w:id="0"/>
    </w:p>
    <w:p w14:paraId="4EAFD08C" w14:textId="77777777" w:rsidR="00E92246" w:rsidRDefault="00E92246" w:rsidP="00E92246">
      <w:pPr>
        <w:rPr>
          <w:b/>
          <w:bCs/>
          <w:sz w:val="28"/>
          <w:szCs w:val="28"/>
        </w:rPr>
      </w:pPr>
      <w:r w:rsidRPr="005E1E59">
        <w:rPr>
          <w:b/>
          <w:bCs/>
          <w:sz w:val="28"/>
          <w:szCs w:val="28"/>
        </w:rPr>
        <w:t>TEMARIO EVALUCIÓN P.O.R HISTORIA, GEOGRAFIA Y CS. SOCIALES 2NM</w:t>
      </w:r>
    </w:p>
    <w:p w14:paraId="49E0611A" w14:textId="77777777" w:rsidR="00E92246" w:rsidRDefault="00E92246" w:rsidP="00E92246">
      <w:pPr>
        <w:pStyle w:val="Prrafodelista"/>
        <w:numPr>
          <w:ilvl w:val="0"/>
          <w:numId w:val="4"/>
        </w:num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Proyectos globales en el período de Guerra Fría.</w:t>
      </w:r>
    </w:p>
    <w:p w14:paraId="3FF9FEE8" w14:textId="77777777" w:rsidR="00E92246" w:rsidRDefault="00E92246" w:rsidP="00E92246">
      <w:pPr>
        <w:pStyle w:val="Prrafodelista"/>
        <w:numPr>
          <w:ilvl w:val="0"/>
          <w:numId w:val="5"/>
        </w:num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Gobierno de Jorge Alessandri Rodríguez </w:t>
      </w:r>
    </w:p>
    <w:p w14:paraId="74B4E9A9" w14:textId="77777777" w:rsidR="00E92246" w:rsidRDefault="00E92246" w:rsidP="00E92246">
      <w:pPr>
        <w:pStyle w:val="Prrafodelista"/>
        <w:numPr>
          <w:ilvl w:val="0"/>
          <w:numId w:val="6"/>
        </w:num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Reformas económicas </w:t>
      </w:r>
    </w:p>
    <w:p w14:paraId="5B75015D" w14:textId="77777777" w:rsidR="00E92246" w:rsidRDefault="00E92246" w:rsidP="00E92246">
      <w:pPr>
        <w:pStyle w:val="Prrafodelista"/>
        <w:numPr>
          <w:ilvl w:val="0"/>
          <w:numId w:val="6"/>
        </w:num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Reforma Agraria</w:t>
      </w:r>
    </w:p>
    <w:p w14:paraId="32C22820" w14:textId="77777777" w:rsidR="00E92246" w:rsidRPr="005E1E59" w:rsidRDefault="00E92246" w:rsidP="00E92246">
      <w:pPr>
        <w:pStyle w:val="Prrafodelista"/>
        <w:numPr>
          <w:ilvl w:val="0"/>
          <w:numId w:val="6"/>
        </w:num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Contexto mundial </w:t>
      </w:r>
    </w:p>
    <w:p w14:paraId="5D8A1735" w14:textId="77777777" w:rsidR="00E92246" w:rsidRDefault="00E92246" w:rsidP="00E92246">
      <w:pPr>
        <w:pStyle w:val="Prrafodelista"/>
        <w:numPr>
          <w:ilvl w:val="0"/>
          <w:numId w:val="5"/>
        </w:num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Gobierno de Eduardo Frei Montalva </w:t>
      </w:r>
    </w:p>
    <w:p w14:paraId="15A94651" w14:textId="77777777" w:rsidR="00E92246" w:rsidRDefault="00E92246" w:rsidP="00E92246">
      <w:pPr>
        <w:pStyle w:val="Prrafodelista"/>
        <w:numPr>
          <w:ilvl w:val="0"/>
          <w:numId w:val="7"/>
        </w:num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Revolución en Libertad</w:t>
      </w:r>
    </w:p>
    <w:p w14:paraId="19FB40C8" w14:textId="77777777" w:rsidR="00E92246" w:rsidRDefault="00E92246" w:rsidP="00E92246">
      <w:pPr>
        <w:pStyle w:val="Prrafodelista"/>
        <w:numPr>
          <w:ilvl w:val="0"/>
          <w:numId w:val="7"/>
        </w:num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Reforma Agraria</w:t>
      </w:r>
    </w:p>
    <w:p w14:paraId="56F10AB4" w14:textId="77777777" w:rsidR="00E92246" w:rsidRDefault="00E92246" w:rsidP="00E92246">
      <w:pPr>
        <w:pStyle w:val="Prrafodelista"/>
        <w:numPr>
          <w:ilvl w:val="0"/>
          <w:numId w:val="7"/>
        </w:num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Transformaciones sociales</w:t>
      </w:r>
    </w:p>
    <w:p w14:paraId="78347141" w14:textId="77777777" w:rsidR="00E92246" w:rsidRDefault="00E92246" w:rsidP="00E92246">
      <w:pPr>
        <w:pStyle w:val="Prrafodelista"/>
        <w:numPr>
          <w:ilvl w:val="0"/>
          <w:numId w:val="7"/>
        </w:num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Reforma educacional </w:t>
      </w:r>
    </w:p>
    <w:p w14:paraId="0EE9D0F7" w14:textId="77777777" w:rsidR="00E92246" w:rsidRDefault="00E92246" w:rsidP="00E92246">
      <w:pPr>
        <w:pStyle w:val="Prrafodelista"/>
        <w:numPr>
          <w:ilvl w:val="0"/>
          <w:numId w:val="7"/>
        </w:num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Chilenización del cobre</w:t>
      </w:r>
    </w:p>
    <w:p w14:paraId="3B023B12" w14:textId="77777777" w:rsidR="00E92246" w:rsidRDefault="00E92246" w:rsidP="00E92246">
      <w:pPr>
        <w:pStyle w:val="Prrafodelista"/>
        <w:numPr>
          <w:ilvl w:val="0"/>
          <w:numId w:val="5"/>
        </w:num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Gobierno de Salvador Allende </w:t>
      </w:r>
      <w:proofErr w:type="spellStart"/>
      <w:r>
        <w:rPr>
          <w:b/>
          <w:bCs/>
          <w:sz w:val="28"/>
          <w:szCs w:val="28"/>
        </w:rPr>
        <w:t>Gonssens</w:t>
      </w:r>
      <w:proofErr w:type="spellEnd"/>
      <w:r>
        <w:rPr>
          <w:b/>
          <w:bCs/>
          <w:sz w:val="28"/>
          <w:szCs w:val="28"/>
        </w:rPr>
        <w:t xml:space="preserve"> </w:t>
      </w:r>
    </w:p>
    <w:p w14:paraId="5FA0E2E0" w14:textId="77777777" w:rsidR="00E92246" w:rsidRDefault="00E92246" w:rsidP="00E92246">
      <w:pPr>
        <w:pStyle w:val="Prrafodelista"/>
        <w:numPr>
          <w:ilvl w:val="0"/>
          <w:numId w:val="8"/>
        </w:num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Vía chilena al socialismo</w:t>
      </w:r>
    </w:p>
    <w:p w14:paraId="3A2C9433" w14:textId="77777777" w:rsidR="00E92246" w:rsidRDefault="00E92246" w:rsidP="00E92246">
      <w:pPr>
        <w:pStyle w:val="Prrafodelista"/>
        <w:numPr>
          <w:ilvl w:val="0"/>
          <w:numId w:val="8"/>
        </w:num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Reforma Agraria </w:t>
      </w:r>
    </w:p>
    <w:p w14:paraId="5B3E46C9" w14:textId="77777777" w:rsidR="00E92246" w:rsidRDefault="00E92246" w:rsidP="00E92246">
      <w:pPr>
        <w:pStyle w:val="Prrafodelista"/>
        <w:numPr>
          <w:ilvl w:val="0"/>
          <w:numId w:val="8"/>
        </w:num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Estatización de la economía</w:t>
      </w:r>
    </w:p>
    <w:p w14:paraId="7F2E7A30" w14:textId="77777777" w:rsidR="00E92246" w:rsidRDefault="00E92246" w:rsidP="00E92246">
      <w:pPr>
        <w:pStyle w:val="Prrafodelista"/>
        <w:numPr>
          <w:ilvl w:val="0"/>
          <w:numId w:val="8"/>
        </w:num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Nacionalización del Cobre </w:t>
      </w:r>
    </w:p>
    <w:p w14:paraId="3512763B" w14:textId="77777777" w:rsidR="00E92246" w:rsidRDefault="00E92246" w:rsidP="00E92246">
      <w:pPr>
        <w:pStyle w:val="Prrafodelista"/>
        <w:numPr>
          <w:ilvl w:val="0"/>
          <w:numId w:val="8"/>
        </w:num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Polarización social </w:t>
      </w:r>
    </w:p>
    <w:p w14:paraId="204E7367" w14:textId="77777777" w:rsidR="00E92246" w:rsidRDefault="00E92246" w:rsidP="00E922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Observación: Contenido cuaderno </w:t>
      </w:r>
    </w:p>
    <w:p w14:paraId="7CADF235" w14:textId="77777777" w:rsidR="00E92246" w:rsidRPr="002A6B33" w:rsidRDefault="00E92246" w:rsidP="00E922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Paginas Libro 166-170 </w:t>
      </w:r>
    </w:p>
    <w:p w14:paraId="3831D982" w14:textId="77777777" w:rsidR="00E92246" w:rsidRPr="002A6B33" w:rsidRDefault="00E92246" w:rsidP="00E92246">
      <w:pPr>
        <w:rPr>
          <w:b/>
          <w:bCs/>
          <w:sz w:val="28"/>
          <w:szCs w:val="28"/>
        </w:rPr>
      </w:pPr>
    </w:p>
    <w:p w14:paraId="565307E3" w14:textId="7E8EC5D4" w:rsidR="002D5CB8" w:rsidRPr="00D336E1" w:rsidRDefault="002D5CB8" w:rsidP="00D336E1">
      <w:pPr>
        <w:pStyle w:val="Sinespaciado"/>
        <w:rPr>
          <w:b/>
          <w:bCs/>
          <w:sz w:val="32"/>
          <w:szCs w:val="32"/>
          <w:lang w:val="es-CL"/>
        </w:rPr>
      </w:pPr>
    </w:p>
    <w:sectPr w:rsidR="002D5CB8" w:rsidRPr="00D336E1" w:rsidSect="00E1728E">
      <w:headerReference w:type="default" r:id="rId8"/>
      <w:footerReference w:type="default" r:id="rId9"/>
      <w:pgSz w:w="12240" w:h="18700"/>
      <w:pgMar w:top="2835" w:right="1418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42863" w14:textId="77777777" w:rsidR="00865BDD" w:rsidRDefault="00865BDD" w:rsidP="00A365F4">
      <w:r>
        <w:separator/>
      </w:r>
    </w:p>
  </w:endnote>
  <w:endnote w:type="continuationSeparator" w:id="0">
    <w:p w14:paraId="586259B7" w14:textId="77777777" w:rsidR="00865BDD" w:rsidRDefault="00865BDD" w:rsidP="00A3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9A165" w14:textId="42A5D21C" w:rsidR="00BA2E77" w:rsidRDefault="00BA2E77" w:rsidP="00964CC6">
    <w:pPr>
      <w:pStyle w:val="Piedepgina"/>
      <w:tabs>
        <w:tab w:val="clear" w:pos="4252"/>
        <w:tab w:val="clear" w:pos="8504"/>
        <w:tab w:val="left" w:pos="5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A0C13" w14:textId="77777777" w:rsidR="00865BDD" w:rsidRDefault="00865BDD" w:rsidP="00A365F4">
      <w:r>
        <w:separator/>
      </w:r>
    </w:p>
  </w:footnote>
  <w:footnote w:type="continuationSeparator" w:id="0">
    <w:p w14:paraId="2039AA53" w14:textId="77777777" w:rsidR="00865BDD" w:rsidRDefault="00865BDD" w:rsidP="00A36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828A8" w14:textId="5708B271" w:rsidR="00C67217" w:rsidRDefault="007E09C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7A7F59C1" wp14:editId="4667C01A">
          <wp:simplePos x="0" y="0"/>
          <wp:positionH relativeFrom="column">
            <wp:posOffset>-909955</wp:posOffset>
          </wp:positionH>
          <wp:positionV relativeFrom="paragraph">
            <wp:posOffset>-478129</wp:posOffset>
          </wp:positionV>
          <wp:extent cx="7772400" cy="11887199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OFICIO_LIPPAC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188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214C"/>
    <w:multiLevelType w:val="hybridMultilevel"/>
    <w:tmpl w:val="9A24BF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1596"/>
    <w:multiLevelType w:val="hybridMultilevel"/>
    <w:tmpl w:val="1BE6895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BA131E"/>
    <w:multiLevelType w:val="hybridMultilevel"/>
    <w:tmpl w:val="1EE0D67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4250B1"/>
    <w:multiLevelType w:val="hybridMultilevel"/>
    <w:tmpl w:val="CAC4690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607134"/>
    <w:multiLevelType w:val="hybridMultilevel"/>
    <w:tmpl w:val="7A765B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6052E"/>
    <w:multiLevelType w:val="hybridMultilevel"/>
    <w:tmpl w:val="C2CC7D94"/>
    <w:lvl w:ilvl="0" w:tplc="340A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4C8021E2"/>
    <w:multiLevelType w:val="hybridMultilevel"/>
    <w:tmpl w:val="3D4885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42F1C"/>
    <w:multiLevelType w:val="hybridMultilevel"/>
    <w:tmpl w:val="417EED84"/>
    <w:lvl w:ilvl="0" w:tplc="09AEB7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F4"/>
    <w:rsid w:val="00104704"/>
    <w:rsid w:val="00167E77"/>
    <w:rsid w:val="001979EC"/>
    <w:rsid w:val="001A658B"/>
    <w:rsid w:val="001D0882"/>
    <w:rsid w:val="002D5CB8"/>
    <w:rsid w:val="002E20BD"/>
    <w:rsid w:val="002F4496"/>
    <w:rsid w:val="00302BB1"/>
    <w:rsid w:val="003A3993"/>
    <w:rsid w:val="00446908"/>
    <w:rsid w:val="00465D97"/>
    <w:rsid w:val="004A4A22"/>
    <w:rsid w:val="005721C7"/>
    <w:rsid w:val="005F2D88"/>
    <w:rsid w:val="00614001"/>
    <w:rsid w:val="00644A6D"/>
    <w:rsid w:val="00691B68"/>
    <w:rsid w:val="006E2D20"/>
    <w:rsid w:val="00797A74"/>
    <w:rsid w:val="007E09C2"/>
    <w:rsid w:val="00865BDD"/>
    <w:rsid w:val="008E1062"/>
    <w:rsid w:val="008E2B86"/>
    <w:rsid w:val="00964CC6"/>
    <w:rsid w:val="00986783"/>
    <w:rsid w:val="009A1F73"/>
    <w:rsid w:val="009F1AA9"/>
    <w:rsid w:val="00A07760"/>
    <w:rsid w:val="00A365F4"/>
    <w:rsid w:val="00B06923"/>
    <w:rsid w:val="00B11F27"/>
    <w:rsid w:val="00B40B72"/>
    <w:rsid w:val="00BA2E77"/>
    <w:rsid w:val="00BA5592"/>
    <w:rsid w:val="00C477BA"/>
    <w:rsid w:val="00C67217"/>
    <w:rsid w:val="00CA1FD0"/>
    <w:rsid w:val="00CB6E22"/>
    <w:rsid w:val="00D336E1"/>
    <w:rsid w:val="00D50919"/>
    <w:rsid w:val="00E1728E"/>
    <w:rsid w:val="00E24FF0"/>
    <w:rsid w:val="00E35E9E"/>
    <w:rsid w:val="00E71322"/>
    <w:rsid w:val="00E92246"/>
    <w:rsid w:val="00F6391E"/>
    <w:rsid w:val="00F65876"/>
    <w:rsid w:val="00FB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B21341"/>
  <w14:defaultImageDpi w14:val="300"/>
  <w15:docId w15:val="{CE539D26-2169-494A-BADC-3F7DC6B6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A365F4"/>
  </w:style>
  <w:style w:type="character" w:customStyle="1" w:styleId="TextonotapieCar">
    <w:name w:val="Texto nota pie Car"/>
    <w:basedOn w:val="Fuentedeprrafopredeter"/>
    <w:link w:val="Textonotapie"/>
    <w:uiPriority w:val="99"/>
    <w:rsid w:val="00A365F4"/>
  </w:style>
  <w:style w:type="character" w:styleId="Refdenotaalpie">
    <w:name w:val="footnote reference"/>
    <w:basedOn w:val="Fuentedeprrafopredeter"/>
    <w:uiPriority w:val="99"/>
    <w:unhideWhenUsed/>
    <w:rsid w:val="00A365F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365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65F4"/>
  </w:style>
  <w:style w:type="paragraph" w:styleId="Piedepgina">
    <w:name w:val="footer"/>
    <w:basedOn w:val="Normal"/>
    <w:link w:val="PiedepginaCar"/>
    <w:uiPriority w:val="99"/>
    <w:unhideWhenUsed/>
    <w:rsid w:val="00A365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5F4"/>
  </w:style>
  <w:style w:type="paragraph" w:styleId="Textodeglobo">
    <w:name w:val="Balloon Text"/>
    <w:basedOn w:val="Normal"/>
    <w:link w:val="TextodegloboCar"/>
    <w:uiPriority w:val="99"/>
    <w:semiHidden/>
    <w:unhideWhenUsed/>
    <w:rsid w:val="00A365F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5F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97A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inespaciado">
    <w:name w:val="No Spacing"/>
    <w:uiPriority w:val="1"/>
    <w:qFormat/>
    <w:rsid w:val="00B40B72"/>
  </w:style>
  <w:style w:type="table" w:styleId="Tablaconcuadrcula">
    <w:name w:val="Table Grid"/>
    <w:basedOn w:val="Tablanormal"/>
    <w:uiPriority w:val="59"/>
    <w:rsid w:val="00964CC6"/>
    <w:rPr>
      <w:sz w:val="22"/>
      <w:szCs w:val="22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D0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A7C1F1-8A16-4C1E-BA28-5E566E821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Ibarra</dc:creator>
  <cp:lastModifiedBy>Usuario de Windows</cp:lastModifiedBy>
  <cp:revision>2</cp:revision>
  <cp:lastPrinted>2019-11-13T12:58:00Z</cp:lastPrinted>
  <dcterms:created xsi:type="dcterms:W3CDTF">2019-11-13T13:12:00Z</dcterms:created>
  <dcterms:modified xsi:type="dcterms:W3CDTF">2019-11-13T13:12:00Z</dcterms:modified>
</cp:coreProperties>
</file>